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ACF" w:rsidRPr="0012679A" w:rsidRDefault="0003632C" w:rsidP="0003632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2679A">
        <w:rPr>
          <w:rFonts w:ascii="Times New Roman" w:hAnsi="Times New Roman" w:cs="Times New Roman"/>
          <w:b/>
          <w:sz w:val="28"/>
          <w:szCs w:val="28"/>
          <w:lang w:val="en-US"/>
        </w:rPr>
        <w:t>Examination Questions for the 4ILD Students</w:t>
      </w:r>
    </w:p>
    <w:p w:rsidR="0003632C" w:rsidRDefault="0003632C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Dwell upon the statement “War is the continuation of politics by other means”, taking into account the current situation in the world.</w:t>
      </w:r>
    </w:p>
    <w:p w:rsidR="0003632C" w:rsidRDefault="0003632C" w:rsidP="0003632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3632C" w:rsidRDefault="0003632C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USA’s strategy in World Politics late in the XX century and early in the XX</w:t>
      </w:r>
      <w:r w:rsidR="0012679A">
        <w:rPr>
          <w:rFonts w:ascii="Times New Roman" w:hAnsi="Times New Roman" w:cs="Times New Roman"/>
          <w:sz w:val="28"/>
          <w:szCs w:val="28"/>
          <w:lang w:val="en-US"/>
        </w:rPr>
        <w:t>I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 century.</w:t>
      </w:r>
    </w:p>
    <w:p w:rsidR="0003632C" w:rsidRPr="0003632C" w:rsidRDefault="0003632C" w:rsidP="0003632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3632C" w:rsidRDefault="0003632C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IL and Politics in the divided world.</w:t>
      </w:r>
    </w:p>
    <w:p w:rsidR="0003632C" w:rsidRPr="0003632C" w:rsidRDefault="0003632C" w:rsidP="0003632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3632C" w:rsidRDefault="0003632C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IL within the frame of global changes.</w:t>
      </w:r>
    </w:p>
    <w:p w:rsidR="0003632C" w:rsidRPr="0003632C" w:rsidRDefault="0003632C" w:rsidP="0003632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3632C" w:rsidRDefault="0003632C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Dwell upon the concepts of international integration and integration processes in Europe and in the post –Soviet space.</w:t>
      </w:r>
    </w:p>
    <w:p w:rsidR="0003632C" w:rsidRPr="0003632C" w:rsidRDefault="0003632C" w:rsidP="0003632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3632C" w:rsidRDefault="0003632C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the role of non-state actors in the contemporary international relations?</w:t>
      </w:r>
    </w:p>
    <w:p w:rsidR="0003632C" w:rsidRPr="0003632C" w:rsidRDefault="0003632C" w:rsidP="0003632C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03632C" w:rsidRDefault="0003632C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Dwell upon the main phases </w:t>
      </w:r>
      <w:r w:rsidR="0082436A">
        <w:rPr>
          <w:rFonts w:ascii="Times New Roman" w:hAnsi="Times New Roman" w:cs="Times New Roman"/>
          <w:sz w:val="28"/>
          <w:szCs w:val="28"/>
          <w:lang w:val="en-US"/>
        </w:rPr>
        <w:t>of the development of international conflicts.</w:t>
      </w:r>
    </w:p>
    <w:p w:rsidR="0082436A" w:rsidRPr="0082436A" w:rsidRDefault="0082436A" w:rsidP="0082436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2436A" w:rsidRDefault="0082436A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Dwell upon the peaceful means of settlement of international disputes.</w:t>
      </w:r>
    </w:p>
    <w:p w:rsidR="0082436A" w:rsidRPr="0082436A" w:rsidRDefault="0082436A" w:rsidP="0082436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2436A" w:rsidRDefault="0082436A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does the role of a national state change in an age of globalization?</w:t>
      </w:r>
    </w:p>
    <w:p w:rsidR="0082436A" w:rsidRPr="0082436A" w:rsidRDefault="0082436A" w:rsidP="0082436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2436A" w:rsidRDefault="0082436A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does globalization influence the changes of the system of international relations?</w:t>
      </w:r>
    </w:p>
    <w:p w:rsidR="0082436A" w:rsidRPr="0082436A" w:rsidRDefault="0082436A" w:rsidP="0082436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2436A" w:rsidRDefault="0082436A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is the role and place of Kazakhstan in the contemporary global world?</w:t>
      </w:r>
    </w:p>
    <w:p w:rsidR="0082436A" w:rsidRPr="0082436A" w:rsidRDefault="0082436A" w:rsidP="0082436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2436A" w:rsidRDefault="0082436A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main problems of confronting and combating terrorism in the contemporary world.</w:t>
      </w:r>
    </w:p>
    <w:p w:rsidR="0082436A" w:rsidRPr="0082436A" w:rsidRDefault="0082436A" w:rsidP="0082436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2436A" w:rsidRDefault="0082436A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Dwell upon the main principles of International Law and their role in governing International Relations.</w:t>
      </w:r>
    </w:p>
    <w:p w:rsidR="0082436A" w:rsidRPr="0082436A" w:rsidRDefault="0082436A" w:rsidP="0082436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2436A" w:rsidRDefault="0082436A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Dwell upon the statement: No morality in Politics. (N. Machiavelli)</w:t>
      </w:r>
    </w:p>
    <w:p w:rsidR="0082436A" w:rsidRPr="0082436A" w:rsidRDefault="0082436A" w:rsidP="0082436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82436A" w:rsidRPr="0003632C" w:rsidRDefault="0082436A" w:rsidP="000363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Russian-American relations and the challenges of the XXI century  </w:t>
      </w:r>
    </w:p>
    <w:p w:rsidR="0003632C" w:rsidRPr="0003632C" w:rsidRDefault="0003632C" w:rsidP="0003632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3632C" w:rsidRPr="00036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3B458B"/>
    <w:multiLevelType w:val="hybridMultilevel"/>
    <w:tmpl w:val="5382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C2"/>
    <w:rsid w:val="0003632C"/>
    <w:rsid w:val="0012679A"/>
    <w:rsid w:val="00705ACF"/>
    <w:rsid w:val="0082436A"/>
    <w:rsid w:val="009133C2"/>
    <w:rsid w:val="00BD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8E0F3-8275-4847-BD97-60403217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Джамалдинова Манат</dc:creator>
  <cp:keywords/>
  <dc:description/>
  <cp:lastModifiedBy>Джамалдинова Манат</cp:lastModifiedBy>
  <cp:revision>4</cp:revision>
  <dcterms:created xsi:type="dcterms:W3CDTF">2016-10-12T05:56:00Z</dcterms:created>
  <dcterms:modified xsi:type="dcterms:W3CDTF">2016-10-12T06:17:00Z</dcterms:modified>
</cp:coreProperties>
</file>